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929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 Ханты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-Мансийского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Дьякова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4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Планета сервис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ставил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3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совершил </w:t>
      </w:r>
      <w:r>
        <w:rPr>
          <w:rFonts w:ascii="Times New Roman" w:eastAsia="Times New Roman" w:hAnsi="Times New Roman" w:cs="Times New Roman"/>
          <w:sz w:val="26"/>
          <w:szCs w:val="26"/>
        </w:rPr>
        <w:t>28.01.2025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вонарушение,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рассмотрения дела не просил, </w:t>
      </w:r>
      <w:r>
        <w:rPr>
          <w:rFonts w:ascii="Times New Roman" w:eastAsia="Times New Roman" w:hAnsi="Times New Roman" w:cs="Times New Roman"/>
          <w:sz w:val="26"/>
          <w:szCs w:val="26"/>
        </w:rPr>
        <w:t>просил рассмотреть дело без его участия.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1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3rplc-2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Данный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6"/>
          <w:szCs w:val="26"/>
        </w:rPr>
        <w:t>11.07.2025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2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15.07.2025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5200</w:t>
      </w:r>
      <w:r>
        <w:rPr>
          <w:rFonts w:ascii="Times New Roman" w:eastAsia="Times New Roman" w:hAnsi="Times New Roman" w:cs="Times New Roman"/>
          <w:sz w:val="26"/>
          <w:szCs w:val="26"/>
        </w:rPr>
        <w:t>872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2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Единого государственного реестра юридических лиц в отношении </w:t>
      </w:r>
      <w:r>
        <w:rPr>
          <w:rStyle w:val="cat-OrganizationNamegrp-26rplc-3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21rplc-3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обращением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2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3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2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12 месяцев (</w:t>
      </w:r>
      <w:r>
        <w:rPr>
          <w:rStyle w:val="cat-Addressgrp-3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4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11.07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6rplc-4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0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36rplc-4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4rplc-47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5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7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6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8rplc-5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8rplc-5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79786</w:t>
      </w:r>
      <w:r>
        <w:rPr>
          <w:rFonts w:ascii="Times New Roman" w:eastAsia="Times New Roman" w:hAnsi="Times New Roman" w:cs="Times New Roman"/>
          <w:sz w:val="26"/>
          <w:szCs w:val="26"/>
        </w:rPr>
        <w:t>001507250258814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9rplc-5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>
        <w:rPr>
          <w:rStyle w:val="cat-FIOgrp-23rplc-6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3rplc-61"/>
          <w:rFonts w:ascii="Times New Roman" w:eastAsia="Times New Roman" w:hAnsi="Times New Roman" w:cs="Times New Roman"/>
          <w:sz w:val="26"/>
          <w:szCs w:val="26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OrganizationNamegrp-26rplc-6">
    <w:name w:val="cat-OrganizationName grp-26 rplc-6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ExternalSystemDefinedgrp-35rplc-9">
    <w:name w:val="cat-ExternalSystemDefined grp-35 rplc-9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FIOgrp-21rplc-14">
    <w:name w:val="cat-FIO grp-21 rplc-14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FIOgrp-22rplc-29">
    <w:name w:val="cat-FIO grp-22 rplc-29"/>
    <w:basedOn w:val="DefaultParagraphFont"/>
  </w:style>
  <w:style w:type="character" w:customStyle="1" w:styleId="cat-FIOgrp-22rplc-31">
    <w:name w:val="cat-FIO grp-22 rplc-31"/>
    <w:basedOn w:val="DefaultParagraphFont"/>
  </w:style>
  <w:style w:type="character" w:customStyle="1" w:styleId="cat-OrganizationNamegrp-26rplc-32">
    <w:name w:val="cat-OrganizationName grp-26 rplc-32"/>
    <w:basedOn w:val="DefaultParagraphFont"/>
  </w:style>
  <w:style w:type="character" w:customStyle="1" w:styleId="cat-FIOgrp-21rplc-33">
    <w:name w:val="cat-FIO grp-21 rplc-33"/>
    <w:basedOn w:val="DefaultParagraphFont"/>
  </w:style>
  <w:style w:type="character" w:customStyle="1" w:styleId="cat-FIOgrp-22rplc-36">
    <w:name w:val="cat-FIO grp-22 rplc-36"/>
    <w:basedOn w:val="DefaultParagraphFont"/>
  </w:style>
  <w:style w:type="character" w:customStyle="1" w:styleId="cat-Addressgrp-3rplc-37">
    <w:name w:val="cat-Address grp-3 rplc-37"/>
    <w:basedOn w:val="DefaultParagraphFont"/>
  </w:style>
  <w:style w:type="character" w:customStyle="1" w:styleId="cat-FIOgrp-22rplc-39">
    <w:name w:val="cat-FIO grp-22 rplc-39"/>
    <w:basedOn w:val="DefaultParagraphFont"/>
  </w:style>
  <w:style w:type="character" w:customStyle="1" w:styleId="cat-Addressgrp-3rplc-40">
    <w:name w:val="cat-Address grp-3 rplc-40"/>
    <w:basedOn w:val="DefaultParagraphFont"/>
  </w:style>
  <w:style w:type="character" w:customStyle="1" w:styleId="cat-Addressgrp-4rplc-42">
    <w:name w:val="cat-Address grp-4 rplc-42"/>
    <w:basedOn w:val="DefaultParagraphFont"/>
  </w:style>
  <w:style w:type="character" w:customStyle="1" w:styleId="cat-OrganizationNamegrp-26rplc-44">
    <w:name w:val="cat-OrganizationName grp-26 rplc-44"/>
    <w:basedOn w:val="DefaultParagraphFont"/>
  </w:style>
  <w:style w:type="character" w:customStyle="1" w:styleId="cat-FIOgrp-20rplc-45">
    <w:name w:val="cat-FIO grp-20 rplc-45"/>
    <w:basedOn w:val="DefaultParagraphFont"/>
  </w:style>
  <w:style w:type="character" w:customStyle="1" w:styleId="cat-UserDefinedgrp-36rplc-46">
    <w:name w:val="cat-UserDefined grp-36 rplc-46"/>
    <w:basedOn w:val="DefaultParagraphFont"/>
  </w:style>
  <w:style w:type="character" w:customStyle="1" w:styleId="cat-Sumgrp-24rplc-47">
    <w:name w:val="cat-Sum grp-24 rplc-47"/>
    <w:basedOn w:val="DefaultParagraphFont"/>
  </w:style>
  <w:style w:type="character" w:customStyle="1" w:styleId="cat-Addressgrp-5rplc-48">
    <w:name w:val="cat-Address grp-5 rplc-48"/>
    <w:basedOn w:val="DefaultParagraphFont"/>
  </w:style>
  <w:style w:type="character" w:customStyle="1" w:styleId="cat-Addressgrp-7rplc-49">
    <w:name w:val="cat-Address grp-7 rplc-49"/>
    <w:basedOn w:val="DefaultParagraphFont"/>
  </w:style>
  <w:style w:type="character" w:customStyle="1" w:styleId="cat-Addressgrp-6rplc-51">
    <w:name w:val="cat-Address grp-6 rplc-51"/>
    <w:basedOn w:val="DefaultParagraphFont"/>
  </w:style>
  <w:style w:type="character" w:customStyle="1" w:styleId="cat-Addressgrp-8rplc-52">
    <w:name w:val="cat-Address grp-8 rplc-52"/>
    <w:basedOn w:val="DefaultParagraphFont"/>
  </w:style>
  <w:style w:type="character" w:customStyle="1" w:styleId="cat-Addressgrp-8rplc-53">
    <w:name w:val="cat-Address grp-8 rplc-53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9rplc-58">
    <w:name w:val="cat-Address grp-9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23rplc-60">
    <w:name w:val="cat-FIO grp-23 rplc-60"/>
    <w:basedOn w:val="DefaultParagraphFont"/>
  </w:style>
  <w:style w:type="character" w:customStyle="1" w:styleId="cat-FIOgrp-23rplc-61">
    <w:name w:val="cat-FIO grp-23 rplc-6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